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5EC" w:rsidRPr="00656B84" w:rsidRDefault="001B05EC" w:rsidP="001B05EC">
      <w:pPr>
        <w:pBdr>
          <w:bottom w:val="single" w:sz="4" w:space="1" w:color="auto"/>
        </w:pBdr>
        <w:ind w:left="6381" w:firstLine="709"/>
        <w:rPr>
          <w:rFonts w:ascii="Segoe UI" w:hAnsi="Segoe UI" w:cs="Segoe UI"/>
          <w:b/>
          <w:bCs/>
          <w:i/>
          <w:iCs/>
          <w:sz w:val="22"/>
          <w:szCs w:val="22"/>
        </w:rPr>
      </w:pPr>
      <w:r w:rsidRPr="00656B84">
        <w:rPr>
          <w:rFonts w:ascii="Segoe UI" w:hAnsi="Segoe UI" w:cs="Segoe UI"/>
          <w:b/>
          <w:bCs/>
          <w:i/>
          <w:iCs/>
          <w:sz w:val="22"/>
          <w:szCs w:val="22"/>
        </w:rPr>
        <w:t>Obrazec 1</w:t>
      </w:r>
      <w:r w:rsidR="00E044D4">
        <w:rPr>
          <w:rFonts w:ascii="Segoe UI" w:hAnsi="Segoe UI" w:cs="Segoe UI"/>
          <w:b/>
          <w:bCs/>
          <w:i/>
          <w:iCs/>
          <w:sz w:val="22"/>
          <w:szCs w:val="22"/>
        </w:rPr>
        <w:t xml:space="preserve"> - Priloga</w:t>
      </w: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 w:rsidRPr="001B05EC">
        <w:rPr>
          <w:rFonts w:ascii="Segoe UI" w:hAnsi="Segoe UI" w:cs="Segoe UI"/>
          <w:b/>
          <w:sz w:val="22"/>
          <w:szCs w:val="22"/>
        </w:rPr>
        <w:t>REKAPITULACIJA POPISA DEL</w:t>
      </w:r>
      <w:r w:rsidRPr="001B05EC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:rsidR="001B05EC" w:rsidRP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:rsidR="007C55D6" w:rsidRPr="007C55D6" w:rsidRDefault="001B05EC" w:rsidP="007C55D6">
      <w:pPr>
        <w:pStyle w:val="Naslov4"/>
        <w:numPr>
          <w:ilvl w:val="0"/>
          <w:numId w:val="1"/>
        </w:numPr>
        <w:ind w:left="0" w:firstLine="0"/>
        <w:jc w:val="left"/>
        <w:rPr>
          <w:rFonts w:ascii="Segoe UI" w:hAnsi="Segoe UI" w:cs="Segoe UI"/>
          <w:b w:val="0"/>
          <w:sz w:val="22"/>
          <w:szCs w:val="22"/>
        </w:rPr>
      </w:pPr>
      <w:r w:rsidRPr="00656B84">
        <w:rPr>
          <w:rFonts w:ascii="Segoe UI" w:hAnsi="Segoe UI" w:cs="Segoe UI"/>
          <w:b w:val="0"/>
          <w:bCs w:val="0"/>
          <w:sz w:val="22"/>
          <w:szCs w:val="22"/>
        </w:rPr>
        <w:t xml:space="preserve">Predmet naročila: </w:t>
      </w:r>
      <w:r w:rsidR="007C55D6" w:rsidRPr="007C55D6">
        <w:rPr>
          <w:rFonts w:ascii="Segoe UI" w:hAnsi="Segoe UI" w:cs="Segoe UI"/>
          <w:b w:val="0"/>
          <w:sz w:val="22"/>
          <w:szCs w:val="22"/>
        </w:rPr>
        <w:t>IZDELAVA PROJEKTNE DOKUMENTACIJE IDP, DGD, PZI IN PID TER PROJEKTA NOTRANJE OPREME ZA ŠIRITEV ZDRAVSTVENEGA DOMA DOMŽALE IN GRADNJO PODZEMNE GARAŽE – ZD DOMŽALE</w:t>
      </w:r>
    </w:p>
    <w:p w:rsidR="001B05EC" w:rsidRPr="00656B84" w:rsidRDefault="001B05EC" w:rsidP="007C55D6">
      <w:pPr>
        <w:pStyle w:val="Naslov4"/>
        <w:ind w:left="0"/>
        <w:jc w:val="left"/>
        <w:rPr>
          <w:rFonts w:ascii="Segoe UI" w:hAnsi="Segoe UI" w:cs="Segoe UI"/>
          <w:b w:val="0"/>
          <w:bCs w:val="0"/>
          <w:sz w:val="22"/>
          <w:szCs w:val="22"/>
        </w:rPr>
      </w:pPr>
      <w:bookmarkStart w:id="0" w:name="_GoBack"/>
      <w:bookmarkEnd w:id="0"/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Ponudnik: 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Ponudbena cena: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 xml:space="preserve">   </w:t>
      </w:r>
      <w:r w:rsidRPr="00656B84">
        <w:rPr>
          <w:rFonts w:ascii="Segoe UI" w:hAnsi="Segoe UI" w:cs="Segoe UI"/>
          <w:sz w:val="22"/>
          <w:szCs w:val="22"/>
        </w:rPr>
        <w:t>ponudbena cena (brez DDV):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 xml:space="preserve"> 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 w:firstLine="709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       </w:t>
      </w:r>
      <w:r>
        <w:rPr>
          <w:rFonts w:ascii="Segoe UI" w:hAnsi="Segoe UI" w:cs="Segoe UI"/>
          <w:sz w:val="22"/>
          <w:szCs w:val="22"/>
        </w:rPr>
        <w:t xml:space="preserve">    </w:t>
      </w:r>
      <w:r w:rsidRPr="00656B84">
        <w:rPr>
          <w:rFonts w:ascii="Segoe UI" w:hAnsi="Segoe UI" w:cs="Segoe UI"/>
          <w:sz w:val="22"/>
          <w:szCs w:val="22"/>
        </w:rPr>
        <w:t>ponudbena cena skupaj z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    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V _____________, dne_______________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sectPr w:rsidR="001B0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CF4FC6"/>
    <w:multiLevelType w:val="hybridMultilevel"/>
    <w:tmpl w:val="802CBFDE"/>
    <w:lvl w:ilvl="0" w:tplc="8E9A25B4">
      <w:start w:val="1"/>
      <w:numFmt w:val="decimal"/>
      <w:lvlText w:val="%1."/>
      <w:lvlJc w:val="left"/>
      <w:pPr>
        <w:ind w:left="137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5EC"/>
    <w:rsid w:val="001B05EC"/>
    <w:rsid w:val="00486E10"/>
    <w:rsid w:val="006155C6"/>
    <w:rsid w:val="007C55D6"/>
    <w:rsid w:val="009B5109"/>
    <w:rsid w:val="00DE5EAE"/>
    <w:rsid w:val="00E0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8A84"/>
  <w15:chartTrackingRefBased/>
  <w15:docId w15:val="{C00EC26A-FC4C-49FA-A2DB-4A177FE1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B05E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1B05EC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9"/>
    <w:rsid w:val="001B05EC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05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05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05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05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05E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0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05EC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Grilj Deisinger</dc:creator>
  <cp:keywords/>
  <dc:description/>
  <cp:lastModifiedBy>Sonja Spruk</cp:lastModifiedBy>
  <cp:revision>4</cp:revision>
  <cp:lastPrinted>2018-03-30T08:02:00Z</cp:lastPrinted>
  <dcterms:created xsi:type="dcterms:W3CDTF">2018-03-30T07:57:00Z</dcterms:created>
  <dcterms:modified xsi:type="dcterms:W3CDTF">2020-10-14T12:54:00Z</dcterms:modified>
</cp:coreProperties>
</file>